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6C3C2">
      <w:pPr>
        <w:rPr>
          <w:sz w:val="30"/>
        </w:rPr>
      </w:pPr>
      <w:bookmarkStart w:id="0" w:name="_Toc26191214"/>
      <w:r>
        <w:rPr>
          <w:rFonts w:hint="eastAsia"/>
          <w:sz w:val="30"/>
        </w:rPr>
        <w:t>第</w:t>
      </w:r>
      <w:r>
        <w:rPr>
          <w:rFonts w:hint="eastAsia"/>
          <w:sz w:val="30"/>
          <w:u w:val="single"/>
        </w:rPr>
        <w:t xml:space="preserve">           </w:t>
      </w:r>
      <w:r>
        <w:rPr>
          <w:rFonts w:hint="eastAsia"/>
          <w:sz w:val="30"/>
        </w:rPr>
        <w:t>号</w:t>
      </w:r>
    </w:p>
    <w:p w14:paraId="29672422">
      <w:pPr>
        <w:jc w:val="center"/>
        <w:rPr>
          <w:sz w:val="30"/>
        </w:rPr>
      </w:pPr>
      <w:r>
        <w:rPr>
          <w:rFonts w:hint="eastAsia"/>
          <w:sz w:val="30"/>
        </w:rPr>
        <w:drawing>
          <wp:inline distT="0" distB="0" distL="0" distR="0">
            <wp:extent cx="5276850" cy="1819275"/>
            <wp:effectExtent l="19050" t="0" r="0" b="0"/>
            <wp:docPr id="1" name="图片 1" descr="标志ai格式 [转换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标志ai格式 [转换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610" b="43646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A01F1C">
      <w:pPr>
        <w:jc w:val="center"/>
        <w:rPr>
          <w:rFonts w:ascii="仿宋_GB2312" w:hAnsi="仿宋_GB2312" w:eastAsia="仿宋_GB2312"/>
          <w:b/>
          <w:sz w:val="52"/>
        </w:rPr>
      </w:pPr>
      <w:r>
        <w:rPr>
          <w:rFonts w:hint="eastAsia" w:ascii="仿宋_GB2312" w:hAnsi="仿宋_GB2312" w:eastAsia="仿宋_GB2312"/>
          <w:b/>
          <w:sz w:val="52"/>
        </w:rPr>
        <w:t>深圳市职工教育和职业培训协会</w:t>
      </w:r>
    </w:p>
    <w:p w14:paraId="7A54AE75">
      <w:pPr>
        <w:jc w:val="center"/>
        <w:rPr>
          <w:rFonts w:ascii="仿宋_GB2312" w:hAnsi="仿宋_GB2312" w:eastAsia="仿宋_GB2312"/>
          <w:b/>
          <w:sz w:val="52"/>
        </w:rPr>
      </w:pPr>
      <w:r>
        <w:rPr>
          <w:rFonts w:hint="eastAsia" w:ascii="仿宋_GB2312" w:hAnsi="仿宋_GB2312" w:eastAsia="仿宋_GB2312"/>
          <w:b/>
          <w:sz w:val="52"/>
        </w:rPr>
        <w:t>申请入会登记表</w:t>
      </w:r>
    </w:p>
    <w:p w14:paraId="55B14E71">
      <w:pPr>
        <w:jc w:val="center"/>
        <w:rPr>
          <w:rFonts w:ascii="仿宋_GB2312" w:hAnsi="仿宋_GB2312" w:eastAsia="仿宋_GB2312"/>
          <w:b/>
          <w:sz w:val="52"/>
        </w:rPr>
      </w:pPr>
    </w:p>
    <w:p w14:paraId="07783EED">
      <w:pPr>
        <w:jc w:val="center"/>
        <w:rPr>
          <w:rFonts w:ascii="仿宋_GB2312" w:hAnsi="仿宋_GB2312" w:eastAsia="仿宋_GB2312"/>
          <w:b/>
          <w:sz w:val="52"/>
        </w:rPr>
      </w:pPr>
    </w:p>
    <w:p w14:paraId="46437448">
      <w:pPr>
        <w:jc w:val="center"/>
        <w:rPr>
          <w:rFonts w:ascii="仿宋_GB2312" w:hAnsi="仿宋_GB2312" w:eastAsia="仿宋_GB2312"/>
          <w:b/>
          <w:sz w:val="52"/>
        </w:rPr>
      </w:pPr>
    </w:p>
    <w:p w14:paraId="5EC39561">
      <w:pPr>
        <w:jc w:val="center"/>
        <w:rPr>
          <w:rFonts w:ascii="仿宋_GB2312" w:hAnsi="仿宋_GB2312" w:eastAsia="仿宋_GB2312"/>
          <w:b/>
          <w:sz w:val="52"/>
        </w:rPr>
      </w:pPr>
    </w:p>
    <w:p w14:paraId="66A51D2D">
      <w:pPr>
        <w:jc w:val="center"/>
        <w:rPr>
          <w:rFonts w:ascii="仿宋_GB2312" w:hAnsi="仿宋_GB2312" w:eastAsia="仿宋_GB2312"/>
          <w:b/>
          <w:sz w:val="32"/>
        </w:rPr>
      </w:pPr>
    </w:p>
    <w:p w14:paraId="7CEF0DA1">
      <w:pPr>
        <w:jc w:val="center"/>
        <w:rPr>
          <w:rFonts w:ascii="仿宋_GB2312" w:hAnsi="仿宋_GB2312" w:eastAsia="仿宋_GB2312"/>
          <w:b/>
          <w:sz w:val="32"/>
        </w:rPr>
      </w:pPr>
    </w:p>
    <w:p w14:paraId="3D5A04E8">
      <w:pPr>
        <w:jc w:val="left"/>
        <w:rPr>
          <w:rFonts w:ascii="仿宋_GB2312" w:hAnsi="仿宋_GB2312" w:eastAsia="仿宋_GB2312"/>
          <w:b/>
          <w:sz w:val="32"/>
          <w:u w:val="single"/>
        </w:rPr>
      </w:pPr>
      <w:r>
        <w:rPr>
          <w:rFonts w:hint="eastAsia" w:ascii="仿宋_GB2312" w:hAnsi="仿宋_GB2312" w:eastAsia="仿宋_GB2312"/>
          <w:b/>
          <w:sz w:val="32"/>
        </w:rPr>
        <w:t xml:space="preserve">        会员名称:</w:t>
      </w:r>
      <w:r>
        <w:rPr>
          <w:rFonts w:hint="eastAsia" w:ascii="仿宋_GB2312" w:hAnsi="仿宋_GB2312" w:eastAsia="仿宋_GB2312"/>
          <w:b/>
          <w:sz w:val="32"/>
          <w:u w:val="single"/>
        </w:rPr>
        <w:t xml:space="preserve">                                 </w:t>
      </w:r>
    </w:p>
    <w:p w14:paraId="7FB85543">
      <w:pPr>
        <w:jc w:val="left"/>
        <w:rPr>
          <w:rFonts w:ascii="仿宋_GB2312" w:hAnsi="仿宋_GB2312" w:eastAsia="仿宋_GB2312"/>
          <w:b/>
          <w:sz w:val="32"/>
        </w:rPr>
      </w:pPr>
      <w:r>
        <w:rPr>
          <w:rFonts w:hint="eastAsia" w:ascii="仿宋_GB2312" w:hAnsi="仿宋_GB2312" w:eastAsia="仿宋_GB2312"/>
          <w:b/>
          <w:sz w:val="32"/>
        </w:rPr>
        <w:t xml:space="preserve">                  </w:t>
      </w:r>
    </w:p>
    <w:p w14:paraId="6A541D3B">
      <w:pPr>
        <w:jc w:val="left"/>
        <w:rPr>
          <w:rFonts w:ascii="仿宋_GB2312" w:hAnsi="仿宋_GB2312" w:eastAsia="仿宋_GB2312"/>
          <w:b/>
          <w:sz w:val="32"/>
        </w:rPr>
      </w:pPr>
      <w:r>
        <w:rPr>
          <w:rFonts w:hint="eastAsia" w:ascii="仿宋_GB2312" w:hAnsi="仿宋_GB2312" w:eastAsia="仿宋_GB2312"/>
          <w:b/>
          <w:sz w:val="32"/>
        </w:rPr>
        <w:t xml:space="preserve">                         年   月   日  填</w:t>
      </w:r>
    </w:p>
    <w:p w14:paraId="1C4717A1">
      <w:pPr>
        <w:jc w:val="left"/>
        <w:rPr>
          <w:rFonts w:ascii="仿宋_GB2312" w:hAnsi="仿宋_GB2312" w:eastAsia="仿宋_GB2312"/>
          <w:b/>
          <w:sz w:val="32"/>
        </w:rPr>
      </w:pPr>
    </w:p>
    <w:p w14:paraId="17355576">
      <w:pPr>
        <w:jc w:val="center"/>
        <w:rPr>
          <w:rFonts w:ascii="仿宋_GB2312" w:hAnsi="仿宋_GB2312" w:eastAsia="仿宋_GB2312"/>
          <w:b/>
          <w:sz w:val="32"/>
        </w:rPr>
      </w:pPr>
      <w:r>
        <w:rPr>
          <w:rFonts w:hint="eastAsia" w:ascii="仿宋_GB2312" w:hAnsi="仿宋_GB2312" w:eastAsia="仿宋_GB2312"/>
          <w:b/>
          <w:sz w:val="32"/>
        </w:rPr>
        <w:t>深圳市职工教育和职业培训协会制</w:t>
      </w:r>
    </w:p>
    <w:p w14:paraId="12661B5A">
      <w:pPr>
        <w:pStyle w:val="13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深圳市职工教育和职业培训协会入会申请表</w:t>
      </w:r>
      <w:bookmarkEnd w:id="0"/>
    </w:p>
    <w:tbl>
      <w:tblPr>
        <w:tblStyle w:val="14"/>
        <w:tblpPr w:leftFromText="180" w:rightFromText="180" w:vertAnchor="text" w:horzAnchor="margin" w:tblpXSpec="center" w:tblpY="158"/>
        <w:tblW w:w="105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453"/>
        <w:gridCol w:w="1262"/>
        <w:gridCol w:w="1022"/>
        <w:gridCol w:w="778"/>
        <w:gridCol w:w="1423"/>
        <w:gridCol w:w="1380"/>
        <w:gridCol w:w="2212"/>
      </w:tblGrid>
      <w:tr w14:paraId="0B175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3" w:hRule="atLeast"/>
        </w:trPr>
        <w:tc>
          <w:tcPr>
            <w:tcW w:w="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B71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*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单位名称</w:t>
            </w:r>
          </w:p>
        </w:tc>
        <w:tc>
          <w:tcPr>
            <w:tcW w:w="4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4A7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2D2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*社会统一信用代码</w:t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A57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AFAF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98" w:hRule="atLeast"/>
        </w:trPr>
        <w:tc>
          <w:tcPr>
            <w:tcW w:w="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158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单位规模</w:t>
            </w:r>
          </w:p>
        </w:tc>
        <w:tc>
          <w:tcPr>
            <w:tcW w:w="30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980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1DA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单位网址</w:t>
            </w:r>
          </w:p>
        </w:tc>
        <w:tc>
          <w:tcPr>
            <w:tcW w:w="3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E10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05542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8" w:hRule="atLeast"/>
        </w:trPr>
        <w:tc>
          <w:tcPr>
            <w:tcW w:w="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912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*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法人代表</w:t>
            </w:r>
          </w:p>
        </w:tc>
        <w:tc>
          <w:tcPr>
            <w:tcW w:w="80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98A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姓名：          职务：        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手机：</w:t>
            </w:r>
          </w:p>
        </w:tc>
      </w:tr>
      <w:tr w14:paraId="7A0E8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7" w:hRule="atLeast"/>
        </w:trPr>
        <w:tc>
          <w:tcPr>
            <w:tcW w:w="24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B48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*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联系人</w:t>
            </w:r>
          </w:p>
        </w:tc>
        <w:tc>
          <w:tcPr>
            <w:tcW w:w="80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EC6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姓名：          职务：       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手机：</w:t>
            </w:r>
          </w:p>
        </w:tc>
      </w:tr>
      <w:tr w14:paraId="36776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24" w:hRule="atLeast"/>
        </w:trPr>
        <w:tc>
          <w:tcPr>
            <w:tcW w:w="24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C6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left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55A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单位固话：</w:t>
            </w:r>
            <w:r>
              <w:rPr>
                <w:rFonts w:hint="eastAsia" w:ascii="仿宋" w:hAnsi="仿宋" w:eastAsia="仿宋"/>
                <w:sz w:val="30"/>
                <w:szCs w:val="30"/>
              </w:rPr>
              <w:t xml:space="preserve">       </w:t>
            </w:r>
            <w:r>
              <w:rPr>
                <w:rFonts w:hint="eastAsia" w:ascii="仿宋" w:hAnsi="仿宋" w:eastAsia="仿宋"/>
                <w:sz w:val="48"/>
                <w:szCs w:val="48"/>
              </w:rPr>
              <w:t xml:space="preserve"> </w:t>
            </w:r>
            <w:r>
              <w:rPr>
                <w:rFonts w:hint="eastAsia" w:ascii="仿宋" w:hAnsi="仿宋" w:eastAsia="仿宋"/>
                <w:sz w:val="30"/>
                <w:szCs w:val="30"/>
              </w:rPr>
              <w:t xml:space="preserve"> </w:t>
            </w: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邮箱：</w:t>
            </w:r>
          </w:p>
        </w:tc>
      </w:tr>
      <w:tr w14:paraId="0BCE4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65" w:hRule="atLeast"/>
        </w:trPr>
        <w:tc>
          <w:tcPr>
            <w:tcW w:w="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73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*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详细通讯地址</w:t>
            </w:r>
          </w:p>
        </w:tc>
        <w:tc>
          <w:tcPr>
            <w:tcW w:w="80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A59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5F180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18" w:hRule="atLeast"/>
        </w:trPr>
        <w:tc>
          <w:tcPr>
            <w:tcW w:w="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966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*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机构注册地址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DDA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Cs w:val="21"/>
              </w:rPr>
              <w:t>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市属 </w:t>
            </w:r>
          </w:p>
          <w:p w14:paraId="05DD70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840" w:hanging="840" w:hangingChars="400"/>
              <w:jc w:val="left"/>
              <w:textAlignment w:val="auto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区属 </w:t>
            </w:r>
          </w:p>
          <w:p w14:paraId="5797FC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840" w:hanging="960" w:hangingChars="400"/>
              <w:jc w:val="left"/>
              <w:textAlignment w:val="auto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＿＿＿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区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774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*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单位</w:t>
            </w:r>
          </w:p>
          <w:p w14:paraId="234439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ascii="仿宋" w:hAnsi="仿宋" w:eastAsia="仿宋"/>
                <w:sz w:val="32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性质</w:t>
            </w:r>
          </w:p>
        </w:tc>
        <w:tc>
          <w:tcPr>
            <w:tcW w:w="57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04FFE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ascii="仿宋" w:hAnsi="仿宋" w:eastAsia="仿宋"/>
                <w:sz w:val="2"/>
                <w:szCs w:val="2"/>
              </w:rPr>
            </w:pPr>
          </w:p>
          <w:p w14:paraId="379EE7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□职业院校</w:t>
            </w:r>
            <w:r>
              <w:rPr>
                <w:rFonts w:hint="eastAsia" w:ascii="仿宋" w:hAnsi="仿宋" w:eastAsia="仿宋"/>
                <w:sz w:val="18"/>
                <w:szCs w:val="18"/>
              </w:rPr>
              <w:t xml:space="preserve">(□公办 □民办) </w:t>
            </w:r>
            <w:r>
              <w:rPr>
                <w:rFonts w:hint="eastAsia" w:ascii="仿宋" w:hAnsi="仿宋" w:eastAsia="仿宋"/>
                <w:szCs w:val="21"/>
              </w:rPr>
              <w:t>□培训机构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(□公办 □民办)</w:t>
            </w:r>
          </w:p>
          <w:p w14:paraId="060572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□社会团体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(□学术性 □行业性 □专业性 □联合性)</w:t>
            </w:r>
          </w:p>
          <w:p w14:paraId="19F55E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□企业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(</w:t>
            </w: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国有</w:t>
            </w:r>
            <w:r>
              <w:rPr>
                <w:rFonts w:hint="eastAsia" w:ascii="仿宋" w:hAnsi="仿宋" w:eastAsia="仿宋"/>
                <w:sz w:val="11"/>
                <w:szCs w:val="11"/>
              </w:rPr>
              <w:t xml:space="preserve"> 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□民营</w:t>
            </w:r>
            <w:r>
              <w:rPr>
                <w:rFonts w:hint="eastAsia" w:ascii="仿宋" w:hAnsi="仿宋" w:eastAsia="仿宋"/>
                <w:sz w:val="11"/>
                <w:szCs w:val="11"/>
              </w:rPr>
              <w:t xml:space="preserve"> 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□股份制</w:t>
            </w:r>
            <w:r>
              <w:rPr>
                <w:rFonts w:hint="eastAsia" w:ascii="仿宋" w:hAnsi="仿宋" w:eastAsia="仿宋"/>
                <w:sz w:val="11"/>
                <w:szCs w:val="11"/>
              </w:rPr>
              <w:t xml:space="preserve"> 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□外资</w:t>
            </w:r>
            <w:r>
              <w:rPr>
                <w:rFonts w:hint="eastAsia" w:ascii="仿宋" w:hAnsi="仿宋" w:eastAsia="仿宋"/>
                <w:sz w:val="11"/>
                <w:szCs w:val="11"/>
              </w:rPr>
              <w:t xml:space="preserve"> </w:t>
            </w:r>
            <w:r>
              <w:rPr>
                <w:rFonts w:hint="eastAsia" w:ascii="仿宋" w:hAnsi="仿宋" w:eastAsia="仿宋"/>
                <w:sz w:val="18"/>
                <w:szCs w:val="18"/>
              </w:rPr>
              <w:t xml:space="preserve">□合资) </w:t>
            </w:r>
            <w:r>
              <w:rPr>
                <w:rFonts w:hint="eastAsia" w:ascii="仿宋" w:hAnsi="仿宋" w:eastAsia="仿宋"/>
                <w:szCs w:val="21"/>
              </w:rPr>
              <w:t>□其他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             </w:t>
            </w:r>
          </w:p>
        </w:tc>
      </w:tr>
      <w:tr w14:paraId="34FBB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81" w:hRule="atLeast"/>
        </w:trPr>
        <w:tc>
          <w:tcPr>
            <w:tcW w:w="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CDC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主营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范围</w:t>
            </w:r>
          </w:p>
        </w:tc>
        <w:tc>
          <w:tcPr>
            <w:tcW w:w="80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367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ascii="仿宋" w:hAnsi="仿宋" w:eastAsia="仿宋"/>
                <w:sz w:val="32"/>
              </w:rPr>
            </w:pPr>
          </w:p>
        </w:tc>
      </w:tr>
      <w:tr w14:paraId="36540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91" w:hRule="atLeast"/>
        </w:trPr>
        <w:tc>
          <w:tcPr>
            <w:tcW w:w="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C6E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" w:hAnsi="仿宋" w:eastAsia="仿宋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*会员类型</w:t>
            </w:r>
          </w:p>
        </w:tc>
        <w:tc>
          <w:tcPr>
            <w:tcW w:w="80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8D61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  <w:p w14:paraId="30BD49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副会长单位 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常务理事单位 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理事单位 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会员单位</w:t>
            </w:r>
          </w:p>
          <w:p w14:paraId="5DBBA5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1120" w:firstLineChars="400"/>
              <w:jc w:val="left"/>
              <w:textAlignment w:val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</w:tr>
      <w:tr w14:paraId="1F264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99" w:hRule="atLeast"/>
        </w:trPr>
        <w:tc>
          <w:tcPr>
            <w:tcW w:w="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EF6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入会申请</w:t>
            </w:r>
          </w:p>
        </w:tc>
        <w:tc>
          <w:tcPr>
            <w:tcW w:w="80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4E8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firstLine="440"/>
              <w:textAlignment w:val="auto"/>
              <w:rPr>
                <w:rFonts w:hint="eastAsia" w:ascii="仿宋" w:hAnsi="仿宋" w:eastAsia="仿宋"/>
                <w:szCs w:val="28"/>
              </w:rPr>
            </w:pPr>
            <w:r>
              <w:rPr>
                <w:rFonts w:hint="eastAsia" w:ascii="仿宋" w:hAnsi="仿宋" w:eastAsia="仿宋"/>
                <w:szCs w:val="28"/>
              </w:rPr>
              <w:t>本单位自愿加入深圳市职工教育和职业培训协会，遵守协会章程，履行会员义务，按时交纳会费，请批准入会。</w:t>
            </w:r>
          </w:p>
          <w:p w14:paraId="013EB9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firstLine="1698" w:firstLineChars="809"/>
              <w:textAlignment w:val="auto"/>
              <w:rPr>
                <w:rFonts w:hint="eastAsia" w:ascii="仿宋" w:hAnsi="仿宋" w:eastAsia="仿宋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Cs w:val="28"/>
              </w:rPr>
              <w:tab/>
            </w:r>
            <w:r>
              <w:rPr>
                <w:rFonts w:hint="eastAsia" w:ascii="仿宋" w:hAnsi="仿宋" w:eastAsia="仿宋"/>
                <w:szCs w:val="28"/>
              </w:rPr>
              <w:t xml:space="preserve">    </w:t>
            </w:r>
            <w:r>
              <w:rPr>
                <w:rFonts w:hint="eastAsia" w:ascii="仿宋" w:hAnsi="仿宋" w:eastAsia="仿宋"/>
                <w:szCs w:val="28"/>
              </w:rPr>
              <w:tab/>
            </w:r>
            <w:r>
              <w:rPr>
                <w:rFonts w:hint="eastAsia" w:ascii="仿宋" w:hAnsi="仿宋" w:eastAsia="仿宋"/>
                <w:szCs w:val="28"/>
                <w:lang w:val="en-US" w:eastAsia="zh-CN"/>
              </w:rPr>
              <w:t xml:space="preserve">           </w:t>
            </w:r>
          </w:p>
          <w:p w14:paraId="1365CA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firstLine="3570" w:firstLineChars="1700"/>
              <w:textAlignment w:val="auto"/>
              <w:rPr>
                <w:rFonts w:ascii="仿宋" w:hAnsi="仿宋" w:eastAsia="仿宋"/>
                <w:szCs w:val="28"/>
              </w:rPr>
            </w:pPr>
            <w:r>
              <w:rPr>
                <w:rFonts w:hint="eastAsia" w:ascii="仿宋" w:hAnsi="仿宋" w:eastAsia="仿宋"/>
                <w:szCs w:val="28"/>
                <w:lang w:val="en-US" w:eastAsia="zh-CN"/>
              </w:rPr>
              <w:t xml:space="preserve"> 法人/法人代表</w:t>
            </w:r>
            <w:r>
              <w:rPr>
                <w:rFonts w:hint="eastAsia" w:ascii="仿宋" w:hAnsi="仿宋" w:eastAsia="仿宋"/>
                <w:szCs w:val="28"/>
              </w:rPr>
              <w:t>签字</w:t>
            </w:r>
            <w:r>
              <w:rPr>
                <w:rFonts w:hint="eastAsia" w:ascii="仿宋" w:hAnsi="仿宋" w:eastAsia="仿宋"/>
                <w:szCs w:val="28"/>
                <w:lang w:eastAsia="zh-CN"/>
              </w:rPr>
              <w:t>：</w:t>
            </w:r>
            <w:r>
              <w:rPr>
                <w:rFonts w:hint="eastAsia" w:ascii="仿宋" w:hAnsi="仿宋" w:eastAsia="仿宋"/>
                <w:szCs w:val="28"/>
              </w:rPr>
              <w:t xml:space="preserve"> </w:t>
            </w:r>
          </w:p>
          <w:p w14:paraId="619D57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center"/>
              <w:textAlignment w:val="auto"/>
              <w:rPr>
                <w:rFonts w:ascii="仿宋" w:hAnsi="仿宋" w:eastAsia="仿宋"/>
                <w:sz w:val="32"/>
              </w:rPr>
            </w:pPr>
            <w:r>
              <w:rPr>
                <w:rFonts w:hint="eastAsia" w:ascii="仿宋" w:hAnsi="仿宋" w:eastAsia="仿宋"/>
                <w:szCs w:val="28"/>
              </w:rPr>
              <w:t xml:space="preserve">                 </w:t>
            </w:r>
            <w:r>
              <w:rPr>
                <w:rFonts w:hint="eastAsia" w:ascii="仿宋" w:hAnsi="仿宋" w:eastAsia="仿宋"/>
                <w:szCs w:val="28"/>
                <w:lang w:val="en-US" w:eastAsia="zh-CN"/>
              </w:rPr>
              <w:t xml:space="preserve">                            </w:t>
            </w:r>
            <w:r>
              <w:rPr>
                <w:rFonts w:hint="eastAsia" w:ascii="仿宋" w:hAnsi="仿宋" w:eastAsia="仿宋"/>
                <w:szCs w:val="21"/>
              </w:rPr>
              <w:t xml:space="preserve">年  月  日 </w:t>
            </w:r>
            <w:r>
              <w:rPr>
                <w:rFonts w:hint="eastAsia" w:ascii="仿宋" w:hAnsi="仿宋" w:eastAsia="仿宋"/>
                <w:szCs w:val="28"/>
              </w:rPr>
              <w:t>（公章）</w:t>
            </w:r>
          </w:p>
        </w:tc>
      </w:tr>
      <w:tr w14:paraId="01CF2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12" w:hRule="atLeast"/>
        </w:trPr>
        <w:tc>
          <w:tcPr>
            <w:tcW w:w="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BB2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现场考察意见</w:t>
            </w:r>
          </w:p>
        </w:tc>
        <w:tc>
          <w:tcPr>
            <w:tcW w:w="80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B8B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center"/>
              <w:textAlignment w:val="auto"/>
              <w:rPr>
                <w:rFonts w:hint="eastAsia" w:ascii="仿宋" w:hAnsi="仿宋" w:eastAsia="仿宋"/>
                <w:szCs w:val="28"/>
              </w:rPr>
            </w:pPr>
          </w:p>
          <w:p w14:paraId="6985DE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both"/>
              <w:textAlignment w:val="auto"/>
              <w:rPr>
                <w:rFonts w:hint="eastAsia" w:ascii="仿宋" w:hAnsi="仿宋" w:eastAsia="仿宋"/>
                <w:szCs w:val="28"/>
              </w:rPr>
            </w:pPr>
          </w:p>
          <w:p w14:paraId="6406C75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pacing w:line="320" w:lineRule="exact"/>
              <w:jc w:val="right"/>
              <w:textAlignment w:val="auto"/>
              <w:rPr>
                <w:rFonts w:hint="default" w:ascii="仿宋" w:hAnsi="仿宋" w:eastAsia="仿宋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Cs w:val="28"/>
                <w:lang w:val="en-US" w:eastAsia="zh-CN"/>
              </w:rPr>
              <w:t xml:space="preserve">考察人：          </w:t>
            </w:r>
            <w:bookmarkStart w:id="1" w:name="_GoBack"/>
            <w:bookmarkEnd w:id="1"/>
            <w:r>
              <w:rPr>
                <w:rFonts w:hint="eastAsia" w:ascii="仿宋" w:hAnsi="仿宋" w:eastAsia="仿宋"/>
                <w:szCs w:val="28"/>
                <w:lang w:val="en-US" w:eastAsia="zh-CN"/>
              </w:rPr>
              <w:t xml:space="preserve">           </w:t>
            </w:r>
          </w:p>
        </w:tc>
      </w:tr>
      <w:tr w14:paraId="421DC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34" w:hRule="atLeast"/>
        </w:trPr>
        <w:tc>
          <w:tcPr>
            <w:tcW w:w="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633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秘书处</w:t>
            </w:r>
          </w:p>
          <w:p w14:paraId="5DED7F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审核意见</w:t>
            </w:r>
          </w:p>
        </w:tc>
        <w:tc>
          <w:tcPr>
            <w:tcW w:w="80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8E9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仿宋" w:hAnsi="仿宋" w:eastAsia="仿宋"/>
                <w:szCs w:val="21"/>
                <w:lang w:eastAsia="zh-CN"/>
              </w:rPr>
            </w:pPr>
          </w:p>
          <w:p w14:paraId="396A7E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仿宋" w:hAnsi="仿宋" w:eastAsia="仿宋"/>
                <w:szCs w:val="21"/>
                <w:lang w:eastAsia="zh-CN"/>
              </w:rPr>
            </w:pPr>
          </w:p>
          <w:p w14:paraId="29ACAB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4620" w:firstLineChars="2200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秘书长签字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:</w:t>
            </w:r>
            <w:r>
              <w:rPr>
                <w:rFonts w:hint="eastAsia" w:ascii="仿宋" w:hAnsi="仿宋" w:eastAsia="仿宋"/>
                <w:szCs w:val="21"/>
              </w:rPr>
              <w:t xml:space="preserve">           </w:t>
            </w:r>
          </w:p>
          <w:p w14:paraId="6BB8F0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eastAsia" w:ascii="仿宋" w:hAnsi="仿宋" w:eastAsia="仿宋"/>
                <w:szCs w:val="28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                              年  月  日 (公章)</w:t>
            </w:r>
          </w:p>
        </w:tc>
      </w:tr>
    </w:tbl>
    <w:p w14:paraId="708EE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/>
          <w:sz w:val="15"/>
          <w:szCs w:val="15"/>
        </w:rPr>
      </w:pPr>
    </w:p>
    <w:p w14:paraId="554B44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textAlignment w:val="auto"/>
        <w:rPr>
          <w:sz w:val="15"/>
          <w:szCs w:val="15"/>
        </w:rPr>
      </w:pPr>
      <w:r>
        <w:rPr>
          <w:rFonts w:hint="eastAsia"/>
          <w:sz w:val="15"/>
          <w:szCs w:val="15"/>
        </w:rPr>
        <w:t>1.申请会员单位需同时提供</w:t>
      </w:r>
      <w:r>
        <w:rPr>
          <w:rFonts w:hint="eastAsia"/>
          <w:b/>
          <w:sz w:val="15"/>
          <w:szCs w:val="15"/>
        </w:rPr>
        <w:t>贵单位简介</w:t>
      </w:r>
      <w:r>
        <w:rPr>
          <w:rFonts w:hint="eastAsia"/>
          <w:sz w:val="15"/>
          <w:szCs w:val="15"/>
        </w:rPr>
        <w:t>及</w:t>
      </w:r>
      <w:r>
        <w:rPr>
          <w:rFonts w:hint="eastAsia"/>
          <w:b/>
          <w:sz w:val="15"/>
          <w:szCs w:val="15"/>
        </w:rPr>
        <w:t>营业执照或民非法人登记证或其他登记证复印件</w:t>
      </w:r>
      <w:r>
        <w:rPr>
          <w:rFonts w:hint="eastAsia"/>
          <w:sz w:val="15"/>
          <w:szCs w:val="15"/>
        </w:rPr>
        <w:t>发至协会邮箱。</w:t>
      </w:r>
    </w:p>
    <w:p w14:paraId="6CC1C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textAlignment w:val="auto"/>
        <w:rPr>
          <w:sz w:val="15"/>
          <w:szCs w:val="15"/>
        </w:rPr>
      </w:pPr>
      <w:r>
        <w:rPr>
          <w:rFonts w:hint="eastAsia"/>
          <w:sz w:val="15"/>
          <w:szCs w:val="15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104775</wp:posOffset>
            </wp:positionV>
            <wp:extent cx="1095375" cy="1333500"/>
            <wp:effectExtent l="19050" t="0" r="952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15"/>
          <w:szCs w:val="15"/>
        </w:rPr>
        <w:t>2.本登记表一式两份，经本会同意盖章后，协会和申请单位各一份存档。</w:t>
      </w:r>
    </w:p>
    <w:p w14:paraId="382DD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textAlignment w:val="auto"/>
        <w:rPr>
          <w:sz w:val="15"/>
          <w:szCs w:val="15"/>
        </w:rPr>
      </w:pPr>
      <w:r>
        <w:rPr>
          <w:rFonts w:hint="eastAsia"/>
          <w:sz w:val="15"/>
          <w:szCs w:val="15"/>
        </w:rPr>
        <w:t>3.为确保日常工作联系的准确性，如</w:t>
      </w:r>
      <w:r>
        <w:rPr>
          <w:rFonts w:hint="eastAsia"/>
          <w:b/>
          <w:sz w:val="15"/>
          <w:szCs w:val="15"/>
        </w:rPr>
        <w:t>会员信息有变更，请及时联系我们</w:t>
      </w:r>
      <w:r>
        <w:rPr>
          <w:rFonts w:hint="eastAsia"/>
          <w:sz w:val="15"/>
          <w:szCs w:val="15"/>
        </w:rPr>
        <w:t>。</w:t>
      </w:r>
    </w:p>
    <w:p w14:paraId="42E48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textAlignment w:val="auto"/>
        <w:rPr>
          <w:rFonts w:hint="eastAsia"/>
          <w:sz w:val="15"/>
          <w:szCs w:val="15"/>
        </w:rPr>
      </w:pPr>
      <w:r>
        <w:rPr>
          <w:rFonts w:hint="eastAsia"/>
          <w:sz w:val="15"/>
          <w:szCs w:val="15"/>
        </w:rPr>
        <w:t>4.</w:t>
      </w:r>
      <w:r>
        <w:rPr>
          <w:rFonts w:hint="eastAsia"/>
          <w:sz w:val="15"/>
          <w:szCs w:val="15"/>
          <w:lang w:val="en-US" w:eastAsia="zh-CN"/>
        </w:rPr>
        <w:t>.</w:t>
      </w:r>
      <w:r>
        <w:rPr>
          <w:rFonts w:hint="eastAsia"/>
          <w:sz w:val="15"/>
          <w:szCs w:val="15"/>
        </w:rPr>
        <w:t>会费标准：</w:t>
      </w:r>
      <w:r>
        <w:rPr>
          <w:rFonts w:hint="eastAsia"/>
          <w:sz w:val="15"/>
          <w:szCs w:val="15"/>
          <w:lang w:val="en-US" w:eastAsia="zh-CN"/>
        </w:rPr>
        <w:t>（1）</w:t>
      </w:r>
      <w:r>
        <w:rPr>
          <w:rFonts w:hint="eastAsia"/>
          <w:sz w:val="15"/>
          <w:szCs w:val="15"/>
        </w:rPr>
        <w:t>会员单位：</w:t>
      </w:r>
      <w:r>
        <w:rPr>
          <w:rFonts w:hint="eastAsia"/>
          <w:sz w:val="15"/>
          <w:szCs w:val="15"/>
          <w:lang w:val="en-US" w:eastAsia="zh-CN"/>
        </w:rPr>
        <w:t>2000</w:t>
      </w:r>
      <w:r>
        <w:rPr>
          <w:rFonts w:hint="eastAsia"/>
          <w:sz w:val="15"/>
          <w:szCs w:val="15"/>
        </w:rPr>
        <w:t xml:space="preserve">元/年   </w:t>
      </w:r>
      <w:r>
        <w:rPr>
          <w:rFonts w:hint="eastAsia"/>
          <w:sz w:val="15"/>
          <w:szCs w:val="15"/>
          <w:lang w:val="en-US" w:eastAsia="zh-CN"/>
        </w:rPr>
        <w:t xml:space="preserve">           （2</w:t>
      </w:r>
      <w:r>
        <w:rPr>
          <w:rFonts w:hint="eastAsia"/>
          <w:sz w:val="15"/>
          <w:szCs w:val="15"/>
          <w:lang w:eastAsia="zh-CN"/>
        </w:rPr>
        <w:t>）</w:t>
      </w:r>
      <w:r>
        <w:rPr>
          <w:rFonts w:hint="eastAsia"/>
          <w:sz w:val="15"/>
          <w:szCs w:val="15"/>
        </w:rPr>
        <w:t>理事单位</w:t>
      </w:r>
      <w:r>
        <w:rPr>
          <w:rFonts w:hint="eastAsia"/>
          <w:sz w:val="15"/>
          <w:szCs w:val="15"/>
          <w:lang w:eastAsia="zh-CN"/>
        </w:rPr>
        <w:t>：</w:t>
      </w:r>
      <w:r>
        <w:rPr>
          <w:rFonts w:hint="eastAsia"/>
          <w:sz w:val="15"/>
          <w:szCs w:val="15"/>
          <w:lang w:val="en-US" w:eastAsia="zh-CN"/>
        </w:rPr>
        <w:t>5000</w:t>
      </w:r>
      <w:r>
        <w:rPr>
          <w:rFonts w:hint="eastAsia"/>
          <w:sz w:val="15"/>
          <w:szCs w:val="15"/>
        </w:rPr>
        <w:t xml:space="preserve">元/年 </w:t>
      </w:r>
    </w:p>
    <w:p w14:paraId="7FD4BC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textAlignment w:val="auto"/>
        <w:rPr>
          <w:rFonts w:hint="default" w:eastAsiaTheme="minorEastAsia"/>
          <w:sz w:val="15"/>
          <w:szCs w:val="15"/>
          <w:lang w:val="en-US" w:eastAsia="zh-CN"/>
        </w:rPr>
      </w:pPr>
      <w:r>
        <w:rPr>
          <w:rFonts w:hint="eastAsia"/>
          <w:sz w:val="15"/>
          <w:szCs w:val="15"/>
        </w:rPr>
        <w:t xml:space="preserve">          </w:t>
      </w:r>
      <w:r>
        <w:rPr>
          <w:rFonts w:hint="eastAsia"/>
          <w:sz w:val="15"/>
          <w:szCs w:val="15"/>
          <w:lang w:val="en-US" w:eastAsia="zh-CN"/>
        </w:rPr>
        <w:t xml:space="preserve"> </w:t>
      </w:r>
      <w:r>
        <w:rPr>
          <w:rFonts w:hint="eastAsia"/>
          <w:sz w:val="15"/>
          <w:szCs w:val="15"/>
          <w:lang w:eastAsia="zh-CN"/>
        </w:rPr>
        <w:t>（</w:t>
      </w:r>
      <w:r>
        <w:rPr>
          <w:rFonts w:hint="eastAsia"/>
          <w:sz w:val="15"/>
          <w:szCs w:val="15"/>
          <w:lang w:val="en-US" w:eastAsia="zh-CN"/>
        </w:rPr>
        <w:t>3）常务理事单位：10000</w:t>
      </w:r>
      <w:r>
        <w:rPr>
          <w:rFonts w:hint="eastAsia"/>
          <w:sz w:val="15"/>
          <w:szCs w:val="15"/>
        </w:rPr>
        <w:t>元/年</w:t>
      </w:r>
      <w:r>
        <w:rPr>
          <w:rFonts w:hint="eastAsia"/>
          <w:sz w:val="15"/>
          <w:szCs w:val="15"/>
          <w:lang w:val="en-US" w:eastAsia="zh-CN"/>
        </w:rPr>
        <w:t xml:space="preserve">         （4）副会长单位：30000元</w:t>
      </w:r>
      <w:r>
        <w:rPr>
          <w:rFonts w:hint="eastAsia"/>
          <w:sz w:val="15"/>
          <w:szCs w:val="15"/>
        </w:rPr>
        <w:t>/年</w:t>
      </w:r>
    </w:p>
    <w:p w14:paraId="1962F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textAlignment w:val="auto"/>
        <w:rPr>
          <w:sz w:val="15"/>
          <w:szCs w:val="15"/>
        </w:rPr>
      </w:pPr>
      <w:r>
        <w:rPr>
          <w:rFonts w:hint="eastAsia"/>
          <w:sz w:val="15"/>
          <w:szCs w:val="15"/>
        </w:rPr>
        <w:t>5.联系电话：82998177     邮箱：szzpxh@</w:t>
      </w:r>
      <w:r>
        <w:rPr>
          <w:sz w:val="15"/>
          <w:szCs w:val="15"/>
        </w:rPr>
        <w:t>163</w:t>
      </w:r>
      <w:r>
        <w:rPr>
          <w:rFonts w:hint="eastAsia"/>
          <w:sz w:val="15"/>
          <w:szCs w:val="15"/>
        </w:rPr>
        <w:t xml:space="preserve">.com     </w:t>
      </w:r>
      <w:r>
        <w:rPr>
          <w:rFonts w:hint="eastAsia" w:ascii="等线" w:hAnsi="等线" w:eastAsia="等线" w:cs="Times New Roman"/>
          <w:sz w:val="15"/>
          <w:szCs w:val="15"/>
        </w:rPr>
        <w:t>协会微信号：</w:t>
      </w:r>
      <w:r>
        <w:rPr>
          <w:sz w:val="15"/>
          <w:szCs w:val="15"/>
        </w:rPr>
        <w:t>szzx-2002</w:t>
      </w:r>
    </w:p>
    <w:p w14:paraId="1B846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textAlignment w:val="auto"/>
        <w:rPr>
          <w:sz w:val="15"/>
          <w:szCs w:val="15"/>
        </w:rPr>
      </w:pPr>
      <w:r>
        <w:rPr>
          <w:rFonts w:hint="eastAsia"/>
          <w:sz w:val="15"/>
          <w:szCs w:val="15"/>
        </w:rPr>
        <w:t xml:space="preserve"> 传真号码：83993005   </w:t>
      </w:r>
      <w:r>
        <w:rPr>
          <w:rFonts w:hint="eastAsia"/>
          <w:sz w:val="15"/>
          <w:szCs w:val="15"/>
          <w:lang w:val="en-US" w:eastAsia="zh-CN"/>
        </w:rPr>
        <w:t xml:space="preserve"> </w:t>
      </w:r>
      <w:r>
        <w:rPr>
          <w:rFonts w:hint="eastAsia"/>
          <w:sz w:val="15"/>
          <w:szCs w:val="15"/>
        </w:rPr>
        <w:t xml:space="preserve"> 网址：</w:t>
      </w:r>
      <w:r>
        <w:rPr>
          <w:sz w:val="15"/>
          <w:szCs w:val="15"/>
        </w:rPr>
        <w:t>http:</w:t>
      </w:r>
      <w:r>
        <w:rPr>
          <w:rFonts w:hint="eastAsia"/>
          <w:sz w:val="15"/>
          <w:szCs w:val="15"/>
        </w:rPr>
        <w:t>//</w:t>
      </w:r>
      <w:r>
        <w:rPr>
          <w:sz w:val="15"/>
          <w:szCs w:val="15"/>
        </w:rPr>
        <w:t>www.szzx.org.cn</w:t>
      </w:r>
    </w:p>
    <w:sectPr>
      <w:pgSz w:w="11906" w:h="16838"/>
      <w:pgMar w:top="1276" w:right="1080" w:bottom="1418" w:left="108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5YTJiMmNkOTNiNTE2MDZiM2E5MDBlYjE5OTZiMjAifQ=="/>
  </w:docVars>
  <w:rsids>
    <w:rsidRoot w:val="000E515E"/>
    <w:rsid w:val="000743F8"/>
    <w:rsid w:val="000A774B"/>
    <w:rsid w:val="000C448E"/>
    <w:rsid w:val="000E515E"/>
    <w:rsid w:val="000F1FAD"/>
    <w:rsid w:val="00130274"/>
    <w:rsid w:val="00165D65"/>
    <w:rsid w:val="001946C3"/>
    <w:rsid w:val="001C2616"/>
    <w:rsid w:val="001D45E3"/>
    <w:rsid w:val="001D5C5F"/>
    <w:rsid w:val="001E2243"/>
    <w:rsid w:val="0020218F"/>
    <w:rsid w:val="002162F5"/>
    <w:rsid w:val="00230587"/>
    <w:rsid w:val="002364D4"/>
    <w:rsid w:val="002538E9"/>
    <w:rsid w:val="00254B2F"/>
    <w:rsid w:val="00265466"/>
    <w:rsid w:val="002776D2"/>
    <w:rsid w:val="002835B6"/>
    <w:rsid w:val="00285565"/>
    <w:rsid w:val="002936D1"/>
    <w:rsid w:val="002956DC"/>
    <w:rsid w:val="002B79C5"/>
    <w:rsid w:val="002C5D03"/>
    <w:rsid w:val="002E2742"/>
    <w:rsid w:val="002F0B77"/>
    <w:rsid w:val="002F1C3D"/>
    <w:rsid w:val="00310947"/>
    <w:rsid w:val="00320428"/>
    <w:rsid w:val="0032392C"/>
    <w:rsid w:val="00323BE8"/>
    <w:rsid w:val="00333F0C"/>
    <w:rsid w:val="00337A2D"/>
    <w:rsid w:val="003411B5"/>
    <w:rsid w:val="00343EB7"/>
    <w:rsid w:val="00371197"/>
    <w:rsid w:val="0037224C"/>
    <w:rsid w:val="00393E48"/>
    <w:rsid w:val="003955C9"/>
    <w:rsid w:val="003B366A"/>
    <w:rsid w:val="003B4FEA"/>
    <w:rsid w:val="003F059B"/>
    <w:rsid w:val="003F72E0"/>
    <w:rsid w:val="00422304"/>
    <w:rsid w:val="00453E24"/>
    <w:rsid w:val="00460865"/>
    <w:rsid w:val="00487A81"/>
    <w:rsid w:val="00494CD6"/>
    <w:rsid w:val="004B544B"/>
    <w:rsid w:val="004C3395"/>
    <w:rsid w:val="004C3914"/>
    <w:rsid w:val="004C48D3"/>
    <w:rsid w:val="004D069E"/>
    <w:rsid w:val="004D378D"/>
    <w:rsid w:val="004F3CF8"/>
    <w:rsid w:val="00503741"/>
    <w:rsid w:val="005270AE"/>
    <w:rsid w:val="0053144E"/>
    <w:rsid w:val="005510E2"/>
    <w:rsid w:val="0055405C"/>
    <w:rsid w:val="005622D2"/>
    <w:rsid w:val="00582FD1"/>
    <w:rsid w:val="00586042"/>
    <w:rsid w:val="00587B03"/>
    <w:rsid w:val="005B6F47"/>
    <w:rsid w:val="005C66C5"/>
    <w:rsid w:val="005F0C80"/>
    <w:rsid w:val="006111F6"/>
    <w:rsid w:val="00626D5D"/>
    <w:rsid w:val="00657E65"/>
    <w:rsid w:val="006670D3"/>
    <w:rsid w:val="00691B04"/>
    <w:rsid w:val="006A2123"/>
    <w:rsid w:val="006A513A"/>
    <w:rsid w:val="006A7951"/>
    <w:rsid w:val="006E49AD"/>
    <w:rsid w:val="006E6D71"/>
    <w:rsid w:val="006F223E"/>
    <w:rsid w:val="006F6CC8"/>
    <w:rsid w:val="00716006"/>
    <w:rsid w:val="00784AFA"/>
    <w:rsid w:val="00792084"/>
    <w:rsid w:val="007C7908"/>
    <w:rsid w:val="00811BAE"/>
    <w:rsid w:val="00830D83"/>
    <w:rsid w:val="00847921"/>
    <w:rsid w:val="0087067E"/>
    <w:rsid w:val="00891B81"/>
    <w:rsid w:val="008920BD"/>
    <w:rsid w:val="0089513A"/>
    <w:rsid w:val="008C0760"/>
    <w:rsid w:val="008C7028"/>
    <w:rsid w:val="008D68D7"/>
    <w:rsid w:val="008E3B9A"/>
    <w:rsid w:val="008F2D0C"/>
    <w:rsid w:val="00903330"/>
    <w:rsid w:val="00907081"/>
    <w:rsid w:val="0096417F"/>
    <w:rsid w:val="00985540"/>
    <w:rsid w:val="009A2618"/>
    <w:rsid w:val="009A638D"/>
    <w:rsid w:val="009B4CC4"/>
    <w:rsid w:val="009C674A"/>
    <w:rsid w:val="009E255A"/>
    <w:rsid w:val="009F3FE2"/>
    <w:rsid w:val="009F5F13"/>
    <w:rsid w:val="00A13BEF"/>
    <w:rsid w:val="00A57250"/>
    <w:rsid w:val="00A6071D"/>
    <w:rsid w:val="00A6742F"/>
    <w:rsid w:val="00A70C0E"/>
    <w:rsid w:val="00A766E7"/>
    <w:rsid w:val="00A94CB3"/>
    <w:rsid w:val="00AA624C"/>
    <w:rsid w:val="00AD7CF6"/>
    <w:rsid w:val="00B04334"/>
    <w:rsid w:val="00B15546"/>
    <w:rsid w:val="00B157C5"/>
    <w:rsid w:val="00B2483A"/>
    <w:rsid w:val="00B31B76"/>
    <w:rsid w:val="00B35078"/>
    <w:rsid w:val="00B36456"/>
    <w:rsid w:val="00B4005F"/>
    <w:rsid w:val="00B45438"/>
    <w:rsid w:val="00B70DC5"/>
    <w:rsid w:val="00BC114A"/>
    <w:rsid w:val="00BC7447"/>
    <w:rsid w:val="00BD27FF"/>
    <w:rsid w:val="00BD79CE"/>
    <w:rsid w:val="00BF1520"/>
    <w:rsid w:val="00BF4A22"/>
    <w:rsid w:val="00C150DB"/>
    <w:rsid w:val="00C32999"/>
    <w:rsid w:val="00C34D8A"/>
    <w:rsid w:val="00C3533F"/>
    <w:rsid w:val="00C5294F"/>
    <w:rsid w:val="00C54BB5"/>
    <w:rsid w:val="00C63B7D"/>
    <w:rsid w:val="00C709BE"/>
    <w:rsid w:val="00C74443"/>
    <w:rsid w:val="00CA361B"/>
    <w:rsid w:val="00CB664E"/>
    <w:rsid w:val="00CB6F4F"/>
    <w:rsid w:val="00CF71AD"/>
    <w:rsid w:val="00D03F1C"/>
    <w:rsid w:val="00D457E0"/>
    <w:rsid w:val="00D45F64"/>
    <w:rsid w:val="00D46CCC"/>
    <w:rsid w:val="00D716C6"/>
    <w:rsid w:val="00D8079A"/>
    <w:rsid w:val="00D9793B"/>
    <w:rsid w:val="00DA594B"/>
    <w:rsid w:val="00DD5A7C"/>
    <w:rsid w:val="00DF23FC"/>
    <w:rsid w:val="00DF3B0E"/>
    <w:rsid w:val="00DF5284"/>
    <w:rsid w:val="00E0325C"/>
    <w:rsid w:val="00E101A2"/>
    <w:rsid w:val="00E25375"/>
    <w:rsid w:val="00E30608"/>
    <w:rsid w:val="00E45CFD"/>
    <w:rsid w:val="00E46F4A"/>
    <w:rsid w:val="00E94EC1"/>
    <w:rsid w:val="00EA1998"/>
    <w:rsid w:val="00EB56E3"/>
    <w:rsid w:val="00EB7B12"/>
    <w:rsid w:val="00EC4424"/>
    <w:rsid w:val="00F036F1"/>
    <w:rsid w:val="00F23850"/>
    <w:rsid w:val="00F501E1"/>
    <w:rsid w:val="00F87B0C"/>
    <w:rsid w:val="00FA15E0"/>
    <w:rsid w:val="00FA6DF9"/>
    <w:rsid w:val="00FB5DB5"/>
    <w:rsid w:val="00FC4744"/>
    <w:rsid w:val="00FC66C5"/>
    <w:rsid w:val="00FF2721"/>
    <w:rsid w:val="0FB21E82"/>
    <w:rsid w:val="10FB6B72"/>
    <w:rsid w:val="121568E0"/>
    <w:rsid w:val="17326F3B"/>
    <w:rsid w:val="181D759B"/>
    <w:rsid w:val="221316E5"/>
    <w:rsid w:val="268A3AF4"/>
    <w:rsid w:val="292D1772"/>
    <w:rsid w:val="3E54333E"/>
    <w:rsid w:val="44B34DDD"/>
    <w:rsid w:val="4B761260"/>
    <w:rsid w:val="6C9327A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autoRedefine/>
    <w:unhideWhenUsed/>
    <w:qFormat/>
    <w:uiPriority w:val="39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paragraph" w:styleId="5">
    <w:name w:val="Plain Text"/>
    <w:basedOn w:val="1"/>
    <w:link w:val="26"/>
    <w:qFormat/>
    <w:uiPriority w:val="0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25"/>
    <w:semiHidden/>
    <w:unhideWhenUsed/>
    <w:qFormat/>
    <w:uiPriority w:val="99"/>
    <w:pPr>
      <w:ind w:left="100" w:leftChars="2500"/>
    </w:pPr>
  </w:style>
  <w:style w:type="paragraph" w:styleId="7">
    <w:name w:val="Balloon Text"/>
    <w:basedOn w:val="1"/>
    <w:link w:val="27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autoRedefine/>
    <w:unhideWhenUsed/>
    <w:qFormat/>
    <w:uiPriority w:val="39"/>
    <w:pPr>
      <w:widowControl/>
      <w:spacing w:after="100" w:line="259" w:lineRule="auto"/>
      <w:jc w:val="left"/>
    </w:pPr>
    <w:rPr>
      <w:rFonts w:cs="Times New Roman"/>
      <w:b/>
      <w:kern w:val="0"/>
      <w:sz w:val="22"/>
      <w:lang w:val="zh-CN"/>
    </w:rPr>
  </w:style>
  <w:style w:type="paragraph" w:styleId="11">
    <w:name w:val="toc 2"/>
    <w:basedOn w:val="1"/>
    <w:next w:val="1"/>
    <w:autoRedefine/>
    <w:unhideWhenUsed/>
    <w:qFormat/>
    <w:uiPriority w:val="39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3">
    <w:name w:val="Title"/>
    <w:basedOn w:val="1"/>
    <w:next w:val="1"/>
    <w:link w:val="2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15">
    <w:name w:val="Table Grid"/>
    <w:basedOn w:val="1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22"/>
    <w:rPr>
      <w:b/>
      <w:bCs/>
    </w:rPr>
  </w:style>
  <w:style w:type="character" w:styleId="18">
    <w:name w:val="Hyperlink"/>
    <w:basedOn w:val="1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1 字符"/>
    <w:basedOn w:val="16"/>
    <w:link w:val="2"/>
    <w:qFormat/>
    <w:uiPriority w:val="9"/>
    <w:rPr>
      <w:b/>
      <w:bCs/>
      <w:kern w:val="44"/>
      <w:sz w:val="44"/>
      <w:szCs w:val="44"/>
    </w:rPr>
  </w:style>
  <w:style w:type="paragraph" w:customStyle="1" w:styleId="20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21">
    <w:name w:val="标题 2 字符"/>
    <w:basedOn w:val="16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2">
    <w:name w:val="页眉 字符"/>
    <w:basedOn w:val="16"/>
    <w:link w:val="9"/>
    <w:qFormat/>
    <w:uiPriority w:val="99"/>
    <w:rPr>
      <w:sz w:val="18"/>
      <w:szCs w:val="18"/>
    </w:rPr>
  </w:style>
  <w:style w:type="character" w:customStyle="1" w:styleId="23">
    <w:name w:val="页脚 字符"/>
    <w:basedOn w:val="16"/>
    <w:link w:val="8"/>
    <w:qFormat/>
    <w:uiPriority w:val="99"/>
    <w:rPr>
      <w:sz w:val="18"/>
      <w:szCs w:val="18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character" w:customStyle="1" w:styleId="25">
    <w:name w:val="日期 字符"/>
    <w:basedOn w:val="16"/>
    <w:link w:val="6"/>
    <w:semiHidden/>
    <w:qFormat/>
    <w:uiPriority w:val="99"/>
  </w:style>
  <w:style w:type="character" w:customStyle="1" w:styleId="26">
    <w:name w:val="纯文本 字符"/>
    <w:basedOn w:val="16"/>
    <w:link w:val="5"/>
    <w:qFormat/>
    <w:uiPriority w:val="0"/>
    <w:rPr>
      <w:rFonts w:ascii="宋体" w:hAnsi="Courier New" w:cs="Courier New"/>
      <w:szCs w:val="21"/>
    </w:rPr>
  </w:style>
  <w:style w:type="character" w:customStyle="1" w:styleId="27">
    <w:name w:val="批注框文本 字符"/>
    <w:basedOn w:val="16"/>
    <w:link w:val="7"/>
    <w:semiHidden/>
    <w:qFormat/>
    <w:uiPriority w:val="99"/>
    <w:rPr>
      <w:sz w:val="18"/>
      <w:szCs w:val="18"/>
    </w:rPr>
  </w:style>
  <w:style w:type="character" w:customStyle="1" w:styleId="28">
    <w:name w:val="未处理的提及1"/>
    <w:basedOn w:val="1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9">
    <w:name w:val="标题 字符"/>
    <w:basedOn w:val="16"/>
    <w:link w:val="13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541</Words>
  <Characters>617</Characters>
  <Lines>7</Lines>
  <Paragraphs>2</Paragraphs>
  <TotalTime>6</TotalTime>
  <ScaleCrop>false</ScaleCrop>
  <LinksUpToDate>false</LinksUpToDate>
  <CharactersWithSpaces>991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2019-10-30T08:31:00Z</dcterms:created>
  <dc:creator>YIP TONY</dc:creator>
  <cp:lastModifiedBy>想想</cp:lastModifiedBy>
  <cp:lastPrinted>2025-03-21T03:40:00Z</cp:lastPrinted>
  <dcterms:modified xsi:type="dcterms:W3CDTF">2025-05-26T01:55:40Z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F3985E6BF47F496381C0B75B9F357D5D_13</vt:lpwstr>
  </property>
  <property fmtid="{D5CDD505-2E9C-101B-9397-08002B2CF9AE}" pid="4" name="KSOTemplateDocerSaveRecord">
    <vt:lpwstr>eyJoZGlkIjoiZGU5YTJiMmNkOTNiNTE2MDZiM2E5MDBlYjE5OTZiMjAiLCJ1c2VySWQiOiIzMTg1MTIyODIifQ==</vt:lpwstr>
  </property>
</Properties>
</file>